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OLE_LINK30"/>
    <w:p w14:paraId="3641AAE9" w14:textId="5D9A62ED" w:rsidR="00F018AE" w:rsidRDefault="00F018AE" w:rsidP="00F018AE">
      <w:pPr>
        <w:autoSpaceDN w:val="0"/>
        <w:jc w:val="center"/>
        <w:rPr>
          <w:rFonts w:ascii="ＭＳ ゴシック" w:eastAsia="ＭＳ ゴシック" w:hAnsi="ＭＳ ゴシック"/>
          <w:b/>
          <w:kern w:val="0"/>
          <w:sz w:val="24"/>
          <w:szCs w:val="24"/>
        </w:rPr>
      </w:pPr>
      <w:r w:rsidRPr="00B92A9D">
        <w:rPr>
          <w:rFonts w:ascii="ＭＳ ゴシック" w:eastAsia="ＭＳ ゴシック" w:hAnsi="ＭＳ ゴシック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F4F87B" wp14:editId="06D20F3E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276350" cy="304800"/>
                <wp:effectExtent l="0" t="0" r="19050" b="1905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35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A128837" w14:textId="09AB595F" w:rsidR="005F7C83" w:rsidRPr="00340DCB" w:rsidRDefault="005F7C83" w:rsidP="005F7C83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5578AD">
                              <w:rPr>
                                <w:rFonts w:ascii="ＭＳ 明朝" w:eastAsia="ＭＳ 明朝" w:hAnsi="ＭＳ 明朝" w:hint="eastAsia"/>
                              </w:rPr>
                              <w:t>様</w:t>
                            </w:r>
                            <w:r w:rsidRPr="00340DCB">
                              <w:rPr>
                                <w:rFonts w:ascii="ＭＳ 明朝" w:eastAsia="ＭＳ 明朝" w:hAnsi="ＭＳ 明朝" w:hint="eastAsia"/>
                              </w:rPr>
                              <w:t>式</w:t>
                            </w:r>
                            <w:r w:rsidR="00F018AE">
                              <w:rPr>
                                <w:rFonts w:ascii="ＭＳ 明朝" w:eastAsia="ＭＳ 明朝" w:hAnsi="ＭＳ 明朝" w:hint="eastAsia"/>
                              </w:rPr>
                              <w:t>2-1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F4F87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left:0;text-align:left;margin-left:49.3pt;margin-top:0;width:100.5pt;height:24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" fillcolor="white [3201]" strokecolor="white [3212]" strokeweight=".5pt">
                <v:textbox>
                  <w:txbxContent>
                    <w:p w14:paraId="2A128837" w14:textId="09AB595F" w:rsidR="005F7C83" w:rsidRPr="00340DCB" w:rsidRDefault="005F7C83" w:rsidP="005F7C83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5578AD">
                        <w:rPr>
                          <w:rFonts w:ascii="ＭＳ 明朝" w:eastAsia="ＭＳ 明朝" w:hAnsi="ＭＳ 明朝" w:hint="eastAsia"/>
                        </w:rPr>
                        <w:t>様</w:t>
                      </w:r>
                      <w:r w:rsidRPr="00340DCB">
                        <w:rPr>
                          <w:rFonts w:ascii="ＭＳ 明朝" w:eastAsia="ＭＳ 明朝" w:hAnsi="ＭＳ 明朝" w:hint="eastAsia"/>
                        </w:rPr>
                        <w:t>式</w:t>
                      </w:r>
                      <w:r w:rsidR="00F018AE">
                        <w:rPr>
                          <w:rFonts w:ascii="ＭＳ 明朝" w:eastAsia="ＭＳ 明朝" w:hAnsi="ＭＳ 明朝" w:hint="eastAsia"/>
                        </w:rPr>
                        <w:t>2-1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E0AAB7" w14:textId="77D02216" w:rsidR="00F018AE" w:rsidRPr="00F018AE" w:rsidRDefault="001960F5" w:rsidP="00F018AE">
      <w:pPr>
        <w:autoSpaceDN w:val="0"/>
        <w:jc w:val="center"/>
        <w:rPr>
          <w:rFonts w:ascii="ＭＳ ゴシック" w:eastAsia="ＭＳ ゴシック" w:hAnsi="ＭＳ ゴシック"/>
          <w:b/>
          <w:color w:val="2F5496" w:themeColor="accent1" w:themeShade="BF"/>
          <w:kern w:val="0"/>
          <w:sz w:val="24"/>
          <w:szCs w:val="24"/>
        </w:rPr>
      </w:pPr>
      <w:r w:rsidRPr="00F018AE">
        <w:rPr>
          <w:rFonts w:ascii="ＭＳ ゴシック" w:eastAsia="ＭＳ ゴシック" w:hAnsi="ＭＳ ゴシック" w:hint="eastAsia"/>
          <w:b/>
          <w:color w:val="2F5496" w:themeColor="accent1" w:themeShade="BF"/>
          <w:kern w:val="0"/>
          <w:sz w:val="24"/>
          <w:szCs w:val="24"/>
        </w:rPr>
        <w:t>西崎エリア魅力向上事業</w:t>
      </w:r>
    </w:p>
    <w:p w14:paraId="5373862D" w14:textId="6A10B837" w:rsidR="001960F5" w:rsidRPr="00F018AE" w:rsidRDefault="005F7C83" w:rsidP="00F018AE">
      <w:pPr>
        <w:pBdr>
          <w:top w:val="single" w:sz="6" w:space="1" w:color="auto"/>
          <w:bottom w:val="single" w:sz="6" w:space="1" w:color="auto"/>
        </w:pBdr>
        <w:autoSpaceDN w:val="0"/>
        <w:jc w:val="center"/>
        <w:rPr>
          <w:rFonts w:ascii="ＭＳ ゴシック" w:eastAsia="ＭＳ ゴシック" w:hAnsi="ＭＳ ゴシック"/>
          <w:b/>
          <w:color w:val="2F5496" w:themeColor="accent1" w:themeShade="BF"/>
          <w:kern w:val="0"/>
          <w:sz w:val="24"/>
          <w:szCs w:val="24"/>
        </w:rPr>
      </w:pPr>
      <w:r w:rsidRPr="00F018AE">
        <w:rPr>
          <w:rFonts w:ascii="ＭＳ ゴシック" w:eastAsia="ＭＳ ゴシック" w:hAnsi="ＭＳ ゴシック" w:hint="eastAsia"/>
          <w:b/>
          <w:color w:val="2F5496" w:themeColor="accent1" w:themeShade="BF"/>
          <w:kern w:val="0"/>
          <w:sz w:val="24"/>
          <w:szCs w:val="24"/>
        </w:rPr>
        <w:t>公募設置等計画</w:t>
      </w:r>
    </w:p>
    <w:p w14:paraId="1F7CDD28" w14:textId="2FF17821" w:rsidR="005F7C83" w:rsidRPr="00F018AE" w:rsidRDefault="005F7C83" w:rsidP="00F018AE">
      <w:pPr>
        <w:autoSpaceDN w:val="0"/>
        <w:jc w:val="center"/>
        <w:rPr>
          <w:rFonts w:ascii="ＭＳ ゴシック" w:eastAsia="ＭＳ ゴシック" w:hAnsi="ＭＳ ゴシック"/>
          <w:b/>
          <w:color w:val="2F5496" w:themeColor="accent1" w:themeShade="BF"/>
          <w:kern w:val="0"/>
          <w:sz w:val="24"/>
          <w:szCs w:val="24"/>
        </w:rPr>
      </w:pPr>
      <w:r w:rsidRPr="00F018AE">
        <w:rPr>
          <w:rFonts w:ascii="ＭＳ ゴシック" w:eastAsia="ＭＳ ゴシック" w:hAnsi="ＭＳ ゴシック" w:hint="eastAsia"/>
          <w:b/>
          <w:color w:val="2F5496" w:themeColor="accent1" w:themeShade="BF"/>
          <w:kern w:val="0"/>
          <w:sz w:val="24"/>
          <w:szCs w:val="24"/>
        </w:rPr>
        <w:t>概要書</w:t>
      </w:r>
    </w:p>
    <w:p w14:paraId="143D0FFD" w14:textId="1B86AC6A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</w:p>
    <w:p w14:paraId="059B2931" w14:textId="33C7332D" w:rsidR="005F7C83" w:rsidRPr="00B92A9D" w:rsidRDefault="005F7C83" w:rsidP="00F018AE">
      <w:pPr>
        <w:ind w:firstLineChars="100" w:firstLine="210"/>
        <w:jc w:val="left"/>
        <w:rPr>
          <w:rFonts w:ascii="ＭＳ 明朝" w:eastAsia="ＭＳ 明朝" w:hAnsi="ＭＳ 明朝"/>
        </w:rPr>
      </w:pPr>
      <w:r w:rsidRPr="00B92A9D">
        <w:rPr>
          <w:rFonts w:ascii="ＭＳ 明朝" w:eastAsia="ＭＳ 明朝" w:hAnsi="ＭＳ 明朝" w:hint="eastAsia"/>
        </w:rPr>
        <w:t>本事業の提案にあたり、下記事項について簡潔に記載してください。(A</w:t>
      </w:r>
      <w:r w:rsidR="00F018AE">
        <w:rPr>
          <w:rFonts w:ascii="ＭＳ 明朝" w:eastAsia="ＭＳ 明朝" w:hAnsi="ＭＳ 明朝" w:hint="eastAsia"/>
        </w:rPr>
        <w:t>4</w:t>
      </w:r>
      <w:r w:rsidRPr="00B92A9D">
        <w:rPr>
          <w:rFonts w:ascii="ＭＳ 明朝" w:eastAsia="ＭＳ 明朝" w:hAnsi="ＭＳ 明朝" w:hint="eastAsia"/>
        </w:rPr>
        <w:t>サイズ・</w:t>
      </w:r>
      <w:r w:rsidR="00F018AE">
        <w:rPr>
          <w:rFonts w:ascii="ＭＳ 明朝" w:eastAsia="ＭＳ 明朝" w:hAnsi="ＭＳ 明朝" w:hint="eastAsia"/>
        </w:rPr>
        <w:t>3</w:t>
      </w:r>
      <w:r w:rsidRPr="00B92A9D">
        <w:rPr>
          <w:rFonts w:ascii="ＭＳ 明朝" w:eastAsia="ＭＳ 明朝" w:hAnsi="ＭＳ 明朝" w:hint="eastAsia"/>
        </w:rPr>
        <w:t>ページ以内と</w:t>
      </w:r>
      <w:r w:rsidR="00F018AE">
        <w:rPr>
          <w:rFonts w:ascii="ＭＳ 明朝" w:eastAsia="ＭＳ 明朝" w:hAnsi="ＭＳ 明朝" w:hint="eastAsia"/>
        </w:rPr>
        <w:t>する</w:t>
      </w:r>
      <w:r w:rsidRPr="00B92A9D">
        <w:rPr>
          <w:rFonts w:ascii="ＭＳ 明朝" w:eastAsia="ＭＳ 明朝" w:hAnsi="ＭＳ 明朝" w:hint="eastAsia"/>
        </w:rPr>
        <w:t>。)</w:t>
      </w:r>
    </w:p>
    <w:p w14:paraId="2C87ECD5" w14:textId="6E2AD39F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  <w:r w:rsidRPr="00B92A9D">
        <w:rPr>
          <w:rFonts w:ascii="ＭＳ 明朝" w:eastAsia="ＭＳ 明朝" w:hAnsi="ＭＳ 明朝" w:hint="eastAsia"/>
        </w:rPr>
        <w:t>※各項目について、必要に応じて図、表、写真、スケッチ等を適宜利用</w:t>
      </w:r>
      <w:r w:rsidR="00F018AE">
        <w:rPr>
          <w:rFonts w:ascii="ＭＳ 明朝" w:eastAsia="ＭＳ 明朝" w:hAnsi="ＭＳ 明朝" w:hint="eastAsia"/>
        </w:rPr>
        <w:t>すること</w:t>
      </w:r>
      <w:r w:rsidRPr="00B92A9D">
        <w:rPr>
          <w:rFonts w:ascii="ＭＳ 明朝" w:eastAsia="ＭＳ 明朝" w:hAnsi="ＭＳ 明朝" w:hint="eastAsia"/>
        </w:rPr>
        <w:t>。</w:t>
      </w:r>
    </w:p>
    <w:p w14:paraId="75956B69" w14:textId="77777777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</w:p>
    <w:p w14:paraId="004698A7" w14:textId="77777777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  <w:r w:rsidRPr="00B92A9D">
        <w:rPr>
          <w:rFonts w:ascii="ＭＳ 明朝" w:eastAsia="ＭＳ 明朝" w:hAnsi="ＭＳ 明朝" w:hint="eastAsia"/>
        </w:rPr>
        <w:t>①本事業のコンセプト</w:t>
      </w:r>
    </w:p>
    <w:p w14:paraId="2F5AFBBC" w14:textId="77777777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</w:p>
    <w:p w14:paraId="5078368F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  <w:r w:rsidRPr="00B92A9D">
        <w:rPr>
          <w:rFonts w:ascii="ＭＳ 明朝" w:eastAsia="ＭＳ 明朝" w:hAnsi="ＭＳ 明朝" w:hint="eastAsia"/>
          <w:szCs w:val="21"/>
        </w:rPr>
        <w:t>②本事業の整備内容</w:t>
      </w:r>
    </w:p>
    <w:p w14:paraId="2ED1FD51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  <w:r w:rsidRPr="00B92A9D">
        <w:rPr>
          <w:rFonts w:ascii="ＭＳ 明朝" w:eastAsia="ＭＳ 明朝" w:hAnsi="ＭＳ 明朝" w:hint="eastAsia"/>
          <w:szCs w:val="21"/>
        </w:rPr>
        <w:t xml:space="preserve">　・提案する公募対象公園、特定公園施設等の概要(用途・面積・提供サービスなど)</w:t>
      </w:r>
    </w:p>
    <w:p w14:paraId="48EFDF72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</w:p>
    <w:p w14:paraId="355BFC25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  <w:r w:rsidRPr="00B92A9D">
        <w:rPr>
          <w:rFonts w:ascii="ＭＳ 明朝" w:eastAsia="ＭＳ 明朝" w:hAnsi="ＭＳ 明朝" w:hint="eastAsia"/>
          <w:szCs w:val="21"/>
        </w:rPr>
        <w:t>③本事業のアピールポイント</w:t>
      </w:r>
    </w:p>
    <w:p w14:paraId="24E4E837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  <w:r w:rsidRPr="00B92A9D">
        <w:rPr>
          <w:rFonts w:ascii="ＭＳ 明朝" w:eastAsia="ＭＳ 明朝" w:hAnsi="ＭＳ 明朝" w:hint="eastAsia"/>
          <w:szCs w:val="21"/>
        </w:rPr>
        <w:t xml:space="preserve">　・事業の実施方針</w:t>
      </w:r>
    </w:p>
    <w:p w14:paraId="7CAD5879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  <w:r w:rsidRPr="00B92A9D">
        <w:rPr>
          <w:rFonts w:ascii="ＭＳ 明朝" w:eastAsia="ＭＳ 明朝" w:hAnsi="ＭＳ 明朝" w:hint="eastAsia"/>
          <w:szCs w:val="21"/>
        </w:rPr>
        <w:t xml:space="preserve">　・事業の実施</w:t>
      </w:r>
      <w:r>
        <w:rPr>
          <w:rFonts w:ascii="ＭＳ 明朝" w:eastAsia="ＭＳ 明朝" w:hAnsi="ＭＳ 明朝" w:hint="eastAsia"/>
          <w:szCs w:val="21"/>
        </w:rPr>
        <w:t>体制</w:t>
      </w:r>
    </w:p>
    <w:p w14:paraId="212819A3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  <w:r w:rsidRPr="00B92A9D">
        <w:rPr>
          <w:rFonts w:ascii="ＭＳ 明朝" w:eastAsia="ＭＳ 明朝" w:hAnsi="ＭＳ 明朝" w:hint="eastAsia"/>
          <w:szCs w:val="21"/>
        </w:rPr>
        <w:t xml:space="preserve">　・施設の整備計画</w:t>
      </w:r>
    </w:p>
    <w:p w14:paraId="1A6C4979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  <w:r w:rsidRPr="00B92A9D">
        <w:rPr>
          <w:rFonts w:ascii="ＭＳ 明朝" w:eastAsia="ＭＳ 明朝" w:hAnsi="ＭＳ 明朝" w:hint="eastAsia"/>
          <w:szCs w:val="21"/>
        </w:rPr>
        <w:t xml:space="preserve">　・施設の管理運営計画</w:t>
      </w:r>
    </w:p>
    <w:p w14:paraId="474B76D5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  <w:r w:rsidRPr="00B92A9D">
        <w:rPr>
          <w:rFonts w:ascii="ＭＳ 明朝" w:eastAsia="ＭＳ 明朝" w:hAnsi="ＭＳ 明朝" w:hint="eastAsia"/>
          <w:szCs w:val="21"/>
        </w:rPr>
        <w:t xml:space="preserve">　・事業計画</w:t>
      </w:r>
    </w:p>
    <w:p w14:paraId="351A94FC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  <w:r w:rsidRPr="00B92A9D">
        <w:rPr>
          <w:rFonts w:ascii="ＭＳ 明朝" w:eastAsia="ＭＳ 明朝" w:hAnsi="ＭＳ 明朝" w:hint="eastAsia"/>
          <w:szCs w:val="21"/>
        </w:rPr>
        <w:t xml:space="preserve">　・市の財政負担軽減</w:t>
      </w:r>
    </w:p>
    <w:p w14:paraId="57D24596" w14:textId="3431098F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  <w:r w:rsidRPr="00B92A9D">
        <w:rPr>
          <w:rFonts w:ascii="ＭＳ 明朝" w:eastAsia="ＭＳ 明朝" w:hAnsi="ＭＳ 明朝" w:hint="eastAsia"/>
          <w:szCs w:val="21"/>
        </w:rPr>
        <w:t xml:space="preserve">　・</w:t>
      </w:r>
      <w:r w:rsidR="00F018AE">
        <w:rPr>
          <w:rFonts w:ascii="ＭＳ 明朝" w:eastAsia="ＭＳ 明朝" w:hAnsi="ＭＳ 明朝" w:hint="eastAsia"/>
          <w:szCs w:val="21"/>
        </w:rPr>
        <w:t>特定公園施設及び</w:t>
      </w:r>
      <w:r w:rsidRPr="00B92A9D">
        <w:rPr>
          <w:rFonts w:ascii="ＭＳ 明朝" w:eastAsia="ＭＳ 明朝" w:hAnsi="ＭＳ 明朝" w:hint="eastAsia"/>
          <w:szCs w:val="21"/>
        </w:rPr>
        <w:t>利便増進施設に関すること(提案は必須ではない)</w:t>
      </w:r>
    </w:p>
    <w:p w14:paraId="38C4749E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</w:p>
    <w:p w14:paraId="63BAA52B" w14:textId="77777777" w:rsidR="005F7C83" w:rsidRPr="00B92A9D" w:rsidRDefault="005F7C83" w:rsidP="005F7C83">
      <w:pPr>
        <w:jc w:val="left"/>
        <w:rPr>
          <w:rFonts w:ascii="ＭＳ 明朝" w:eastAsia="ＭＳ 明朝" w:hAnsi="ＭＳ 明朝"/>
          <w:szCs w:val="21"/>
        </w:rPr>
      </w:pPr>
      <w:r w:rsidRPr="00B92A9D">
        <w:rPr>
          <w:rFonts w:ascii="ＭＳ 明朝" w:eastAsia="ＭＳ 明朝" w:hAnsi="ＭＳ 明朝" w:hint="eastAsia"/>
          <w:szCs w:val="21"/>
        </w:rPr>
        <w:t>④その他</w:t>
      </w:r>
    </w:p>
    <w:p w14:paraId="0A5F3F50" w14:textId="77777777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</w:p>
    <w:p w14:paraId="030C87A1" w14:textId="77777777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</w:p>
    <w:p w14:paraId="12BBDB5F" w14:textId="77777777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</w:p>
    <w:p w14:paraId="4BDB819D" w14:textId="77777777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</w:p>
    <w:p w14:paraId="3F08340F" w14:textId="77777777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</w:p>
    <w:p w14:paraId="38C1FCFD" w14:textId="77777777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</w:p>
    <w:p w14:paraId="05135213" w14:textId="77777777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</w:p>
    <w:p w14:paraId="51406669" w14:textId="77777777" w:rsidR="005F7C83" w:rsidRDefault="005F7C83" w:rsidP="005F7C83">
      <w:pPr>
        <w:jc w:val="left"/>
        <w:rPr>
          <w:rFonts w:ascii="ＭＳ 明朝" w:eastAsia="ＭＳ 明朝" w:hAnsi="ＭＳ 明朝"/>
        </w:rPr>
      </w:pPr>
    </w:p>
    <w:p w14:paraId="49304CB7" w14:textId="77777777" w:rsidR="00F018AE" w:rsidRDefault="00F018AE" w:rsidP="005F7C83">
      <w:pPr>
        <w:jc w:val="left"/>
        <w:rPr>
          <w:rFonts w:ascii="ＭＳ 明朝" w:eastAsia="ＭＳ 明朝" w:hAnsi="ＭＳ 明朝"/>
        </w:rPr>
      </w:pPr>
    </w:p>
    <w:p w14:paraId="47C702B5" w14:textId="77777777" w:rsidR="00F018AE" w:rsidRDefault="00F018AE" w:rsidP="005F7C83">
      <w:pPr>
        <w:jc w:val="left"/>
        <w:rPr>
          <w:rFonts w:ascii="ＭＳ 明朝" w:eastAsia="ＭＳ 明朝" w:hAnsi="ＭＳ 明朝"/>
        </w:rPr>
      </w:pPr>
    </w:p>
    <w:p w14:paraId="2FB8249B" w14:textId="77777777" w:rsidR="00F018AE" w:rsidRPr="00B92A9D" w:rsidRDefault="00F018AE" w:rsidP="005F7C83">
      <w:pPr>
        <w:jc w:val="left"/>
        <w:rPr>
          <w:rFonts w:ascii="ＭＳ 明朝" w:eastAsia="ＭＳ 明朝" w:hAnsi="ＭＳ 明朝"/>
        </w:rPr>
      </w:pPr>
    </w:p>
    <w:p w14:paraId="275980A3" w14:textId="48A21F21" w:rsidR="005F7C83" w:rsidRPr="00B92A9D" w:rsidRDefault="005F7C83" w:rsidP="005F7C83">
      <w:pPr>
        <w:jc w:val="left"/>
        <w:rPr>
          <w:rFonts w:ascii="ＭＳ 明朝" w:eastAsia="ＭＳ 明朝" w:hAnsi="ＭＳ 明朝"/>
        </w:rPr>
      </w:pPr>
    </w:p>
    <w:bookmarkEnd w:id="0"/>
    <w:sectPr w:rsidR="005F7C83" w:rsidRPr="00B92A9D" w:rsidSect="00824985">
      <w:pgSz w:w="11906" w:h="16838"/>
      <w:pgMar w:top="1985" w:right="1274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E2B50" w14:textId="77777777" w:rsidR="00911342" w:rsidRDefault="00911342" w:rsidP="0085008E">
      <w:r>
        <w:separator/>
      </w:r>
    </w:p>
  </w:endnote>
  <w:endnote w:type="continuationSeparator" w:id="0">
    <w:p w14:paraId="114FB88E" w14:textId="77777777" w:rsidR="00911342" w:rsidRDefault="00911342" w:rsidP="00850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853B7" w14:textId="77777777" w:rsidR="00911342" w:rsidRDefault="00911342" w:rsidP="0085008E">
      <w:r>
        <w:separator/>
      </w:r>
    </w:p>
  </w:footnote>
  <w:footnote w:type="continuationSeparator" w:id="0">
    <w:p w14:paraId="748E18E0" w14:textId="77777777" w:rsidR="00911342" w:rsidRDefault="00911342" w:rsidP="008500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070DB"/>
    <w:multiLevelType w:val="hybridMultilevel"/>
    <w:tmpl w:val="1FB6DBE6"/>
    <w:lvl w:ilvl="0" w:tplc="88AA53FA">
      <w:start w:val="3"/>
      <w:numFmt w:val="bullet"/>
      <w:lvlText w:val="・"/>
      <w:lvlJc w:val="left"/>
      <w:pPr>
        <w:ind w:left="-1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5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7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9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6" w:hanging="440"/>
      </w:pPr>
      <w:rPr>
        <w:rFonts w:ascii="Wingdings" w:hAnsi="Wingdings" w:hint="default"/>
      </w:rPr>
    </w:lvl>
  </w:abstractNum>
  <w:abstractNum w:abstractNumId="1" w15:restartNumberingAfterBreak="0">
    <w:nsid w:val="10135FBB"/>
    <w:multiLevelType w:val="hybridMultilevel"/>
    <w:tmpl w:val="5B2E7D32"/>
    <w:lvl w:ilvl="0" w:tplc="765AF07C">
      <w:start w:val="3"/>
      <w:numFmt w:val="bullet"/>
      <w:lvlText w:val="・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" w15:restartNumberingAfterBreak="0">
    <w:nsid w:val="230C2BA2"/>
    <w:multiLevelType w:val="hybridMultilevel"/>
    <w:tmpl w:val="7F86C026"/>
    <w:lvl w:ilvl="0" w:tplc="91B8AA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A487B2A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3221530"/>
    <w:multiLevelType w:val="hybridMultilevel"/>
    <w:tmpl w:val="8C8C5400"/>
    <w:lvl w:ilvl="0" w:tplc="E03AC9C8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28023555">
    <w:abstractNumId w:val="0"/>
  </w:num>
  <w:num w:numId="2" w16cid:durableId="2144342580">
    <w:abstractNumId w:val="3"/>
  </w:num>
  <w:num w:numId="3" w16cid:durableId="1395737767">
    <w:abstractNumId w:val="1"/>
  </w:num>
  <w:num w:numId="4" w16cid:durableId="16956141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C83"/>
    <w:rsid w:val="00071659"/>
    <w:rsid w:val="001960F5"/>
    <w:rsid w:val="001963E8"/>
    <w:rsid w:val="00274212"/>
    <w:rsid w:val="002B3617"/>
    <w:rsid w:val="002D5E67"/>
    <w:rsid w:val="00337A52"/>
    <w:rsid w:val="0037357D"/>
    <w:rsid w:val="00402B7E"/>
    <w:rsid w:val="00471E8F"/>
    <w:rsid w:val="00490E64"/>
    <w:rsid w:val="004C5175"/>
    <w:rsid w:val="004E43F0"/>
    <w:rsid w:val="004F6377"/>
    <w:rsid w:val="00522E4C"/>
    <w:rsid w:val="00536F1F"/>
    <w:rsid w:val="005F7C83"/>
    <w:rsid w:val="00613B60"/>
    <w:rsid w:val="00632A43"/>
    <w:rsid w:val="00633B8D"/>
    <w:rsid w:val="00642AB3"/>
    <w:rsid w:val="00644BB4"/>
    <w:rsid w:val="00657DB5"/>
    <w:rsid w:val="0066637F"/>
    <w:rsid w:val="00684779"/>
    <w:rsid w:val="00692428"/>
    <w:rsid w:val="006E4026"/>
    <w:rsid w:val="00711069"/>
    <w:rsid w:val="007902CA"/>
    <w:rsid w:val="00794F88"/>
    <w:rsid w:val="007B3ECE"/>
    <w:rsid w:val="007F63AF"/>
    <w:rsid w:val="00824985"/>
    <w:rsid w:val="0085008E"/>
    <w:rsid w:val="008C3159"/>
    <w:rsid w:val="008F1DF9"/>
    <w:rsid w:val="00904188"/>
    <w:rsid w:val="00911342"/>
    <w:rsid w:val="00983511"/>
    <w:rsid w:val="0098612C"/>
    <w:rsid w:val="009D3798"/>
    <w:rsid w:val="009E1518"/>
    <w:rsid w:val="009E151B"/>
    <w:rsid w:val="00AA12EC"/>
    <w:rsid w:val="00AB4D02"/>
    <w:rsid w:val="00B14BF0"/>
    <w:rsid w:val="00B15717"/>
    <w:rsid w:val="00B43567"/>
    <w:rsid w:val="00BD3604"/>
    <w:rsid w:val="00C00211"/>
    <w:rsid w:val="00C72BD4"/>
    <w:rsid w:val="00C97CD2"/>
    <w:rsid w:val="00CC22B9"/>
    <w:rsid w:val="00CD16A9"/>
    <w:rsid w:val="00CD1F20"/>
    <w:rsid w:val="00D05138"/>
    <w:rsid w:val="00D202A2"/>
    <w:rsid w:val="00D23311"/>
    <w:rsid w:val="00D45E65"/>
    <w:rsid w:val="00D91F8E"/>
    <w:rsid w:val="00D96952"/>
    <w:rsid w:val="00DA3B8D"/>
    <w:rsid w:val="00F018AE"/>
    <w:rsid w:val="00F8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980312"/>
  <w15:chartTrackingRefBased/>
  <w15:docId w15:val="{688A1A73-99B2-4F56-9978-4A682B7C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C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7C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5F7C8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basedOn w:val="a0"/>
    <w:link w:val="a4"/>
    <w:uiPriority w:val="99"/>
    <w:rsid w:val="005F7C83"/>
  </w:style>
  <w:style w:type="paragraph" w:styleId="a6">
    <w:name w:val="List Paragraph"/>
    <w:basedOn w:val="a"/>
    <w:uiPriority w:val="34"/>
    <w:qFormat/>
    <w:rsid w:val="005F7C83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85008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8500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B3FD0-8884-4808-ACFB-1BE751E7D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ItomanCity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大城 旭</cp:lastModifiedBy>
  <cp:revision>7</cp:revision>
  <dcterms:created xsi:type="dcterms:W3CDTF">2026-06-16T02:55:00Z</dcterms:created>
  <dcterms:modified xsi:type="dcterms:W3CDTF">2026-06-17T06:54:00Z</dcterms:modified>
</cp:coreProperties>
</file>